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76" w:rsidRDefault="00B838D6" w:rsidP="00BB4476">
      <w:pPr>
        <w:spacing w:after="0" w:line="240" w:lineRule="auto"/>
        <w:jc w:val="center"/>
        <w:rPr>
          <w:rFonts w:cs="Arial"/>
          <w:color w:val="C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cs="Arial"/>
          <w:b/>
          <w:color w:val="C00000"/>
          <w:sz w:val="28"/>
          <w:szCs w:val="28"/>
          <w:shd w:val="clear" w:color="auto" w:fill="FFFFFF"/>
        </w:rPr>
        <w:t xml:space="preserve"> «</w:t>
      </w:r>
      <w:proofErr w:type="spellStart"/>
      <w:r w:rsidR="004D303F" w:rsidRPr="004D303F">
        <w:rPr>
          <w:rFonts w:cs="Arial"/>
          <w:b/>
          <w:color w:val="C00000"/>
          <w:sz w:val="28"/>
          <w:szCs w:val="28"/>
          <w:shd w:val="clear" w:color="auto" w:fill="FFFFFF"/>
        </w:rPr>
        <w:t>Энергосервис</w:t>
      </w:r>
      <w:proofErr w:type="spellEnd"/>
      <w:r w:rsidR="004D303F" w:rsidRPr="004D303F">
        <w:rPr>
          <w:rFonts w:cs="Arial"/>
          <w:b/>
          <w:color w:val="C00000"/>
          <w:sz w:val="28"/>
          <w:szCs w:val="28"/>
          <w:shd w:val="clear" w:color="auto" w:fill="FFFFFF"/>
        </w:rPr>
        <w:t xml:space="preserve"> как бесплатный инструмент модернизации оборудования на промышленном предприятии</w:t>
      </w:r>
      <w:r>
        <w:rPr>
          <w:rFonts w:cs="Arial"/>
          <w:b/>
          <w:color w:val="C00000"/>
          <w:sz w:val="28"/>
          <w:szCs w:val="28"/>
          <w:shd w:val="clear" w:color="auto" w:fill="FFFFFF"/>
        </w:rPr>
        <w:t>»</w:t>
      </w:r>
    </w:p>
    <w:p w:rsidR="00BB4476" w:rsidRPr="003B64A5" w:rsidRDefault="00BB4476" w:rsidP="00BB4476">
      <w:pPr>
        <w:spacing w:after="0" w:line="240" w:lineRule="auto"/>
        <w:jc w:val="center"/>
        <w:rPr>
          <w:rFonts w:cs="Arial"/>
          <w:color w:val="365F91" w:themeColor="accent1" w:themeShade="BF"/>
          <w:sz w:val="10"/>
          <w:szCs w:val="10"/>
          <w:shd w:val="clear" w:color="auto" w:fill="FFFFFF"/>
        </w:rPr>
      </w:pPr>
    </w:p>
    <w:p w:rsidR="00BB4476" w:rsidRPr="00991F42" w:rsidRDefault="00D9416A" w:rsidP="00173977">
      <w:pPr>
        <w:spacing w:after="0" w:line="240" w:lineRule="auto"/>
        <w:jc w:val="center"/>
        <w:rPr>
          <w:rFonts w:cs="Arial"/>
          <w:b/>
          <w:color w:val="365F91" w:themeColor="accent1" w:themeShade="BF"/>
          <w:sz w:val="10"/>
          <w:szCs w:val="10"/>
          <w:shd w:val="clear" w:color="auto" w:fill="FFFFFF"/>
        </w:rPr>
      </w:pPr>
      <w:r w:rsidRPr="00BB4476">
        <w:rPr>
          <w:rFonts w:cs="Arial"/>
          <w:i/>
          <w:color w:val="222222"/>
          <w:sz w:val="24"/>
          <w:szCs w:val="24"/>
        </w:rPr>
        <w:br/>
      </w:r>
    </w:p>
    <w:p w:rsidR="00BB4476" w:rsidRDefault="004D303F" w:rsidP="003B64A5">
      <w:pPr>
        <w:spacing w:after="0" w:line="240" w:lineRule="auto"/>
        <w:rPr>
          <w:rFonts w:cs="Arial"/>
          <w:b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cs="Arial"/>
          <w:b/>
          <w:color w:val="365F91" w:themeColor="accent1" w:themeShade="BF"/>
          <w:sz w:val="28"/>
          <w:szCs w:val="28"/>
          <w:shd w:val="clear" w:color="auto" w:fill="FFFFFF"/>
        </w:rPr>
        <w:t xml:space="preserve">25 </w:t>
      </w:r>
      <w:r w:rsidR="00B838D6">
        <w:rPr>
          <w:rFonts w:cs="Arial"/>
          <w:b/>
          <w:color w:val="365F91" w:themeColor="accent1" w:themeShade="BF"/>
          <w:sz w:val="28"/>
          <w:szCs w:val="28"/>
          <w:shd w:val="clear" w:color="auto" w:fill="FFFFFF"/>
        </w:rPr>
        <w:t>марта 2016 года</w:t>
      </w:r>
    </w:p>
    <w:p w:rsidR="003B64A5" w:rsidRDefault="003B64A5" w:rsidP="003B64A5">
      <w:pPr>
        <w:spacing w:after="0" w:line="240" w:lineRule="auto"/>
        <w:rPr>
          <w:rFonts w:cs="Arial"/>
          <w:b/>
          <w:color w:val="365F91" w:themeColor="accent1" w:themeShade="BF"/>
          <w:sz w:val="10"/>
          <w:szCs w:val="10"/>
          <w:shd w:val="clear" w:color="auto" w:fill="FFFFFF"/>
        </w:rPr>
      </w:pPr>
      <w:r w:rsidRPr="003B64A5">
        <w:rPr>
          <w:rFonts w:cs="Arial"/>
          <w:color w:val="365F91" w:themeColor="accent1" w:themeShade="BF"/>
          <w:sz w:val="28"/>
          <w:szCs w:val="28"/>
          <w:shd w:val="clear" w:color="auto" w:fill="FFFFFF"/>
        </w:rPr>
        <w:t>Место проведения:</w:t>
      </w:r>
      <w:r>
        <w:rPr>
          <w:rFonts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  <w:r w:rsidR="00B838D6">
        <w:rPr>
          <w:rFonts w:cs="Arial"/>
          <w:color w:val="365F91" w:themeColor="accent1" w:themeShade="BF"/>
          <w:sz w:val="28"/>
          <w:szCs w:val="28"/>
          <w:shd w:val="clear" w:color="auto" w:fill="FFFFFF"/>
        </w:rPr>
        <w:t>Правительство Московской области</w:t>
      </w:r>
      <w:r>
        <w:rPr>
          <w:rFonts w:cs="Arial"/>
          <w:color w:val="365F91" w:themeColor="accent1" w:themeShade="BF"/>
          <w:sz w:val="28"/>
          <w:szCs w:val="28"/>
          <w:shd w:val="clear" w:color="auto" w:fill="FFFFFF"/>
        </w:rPr>
        <w:t xml:space="preserve"> (</w:t>
      </w:r>
      <w:r w:rsidR="004D303F">
        <w:rPr>
          <w:rFonts w:cs="Arial"/>
          <w:color w:val="365F91" w:themeColor="accent1" w:themeShade="BF"/>
          <w:sz w:val="28"/>
          <w:szCs w:val="28"/>
          <w:shd w:val="clear" w:color="auto" w:fill="FFFFFF"/>
        </w:rPr>
        <w:t>Конференц-зал)</w:t>
      </w:r>
    </w:p>
    <w:p w:rsidR="004D303F" w:rsidRPr="003B64A5" w:rsidRDefault="004D303F" w:rsidP="003B64A5">
      <w:pPr>
        <w:spacing w:after="0" w:line="240" w:lineRule="auto"/>
        <w:rPr>
          <w:rFonts w:cs="Arial"/>
          <w:b/>
          <w:color w:val="365F91" w:themeColor="accent1" w:themeShade="BF"/>
          <w:sz w:val="10"/>
          <w:szCs w:val="10"/>
          <w:shd w:val="clear" w:color="auto" w:fill="FFFFFF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98"/>
        <w:gridCol w:w="8124"/>
      </w:tblGrid>
      <w:tr w:rsidR="00BB4476" w:rsidTr="00E2708E">
        <w:trPr>
          <w:trHeight w:val="537"/>
        </w:trPr>
        <w:tc>
          <w:tcPr>
            <w:tcW w:w="1907" w:type="dxa"/>
            <w:gridSpan w:val="2"/>
            <w:vAlign w:val="center"/>
          </w:tcPr>
          <w:p w:rsidR="00BB4476" w:rsidRPr="00BB4476" w:rsidRDefault="00B838D6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09</w:t>
            </w:r>
            <w:r w:rsidR="00377DD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B4476" w:rsidRPr="00BB447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30 – 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377DD7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B4476" w:rsidRPr="00BB447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8124" w:type="dxa"/>
            <w:vAlign w:val="center"/>
          </w:tcPr>
          <w:p w:rsidR="00BB4476" w:rsidRPr="00BB4476" w:rsidRDefault="00BB4476" w:rsidP="00BB4476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B447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Регистрация участников</w:t>
            </w:r>
          </w:p>
        </w:tc>
      </w:tr>
      <w:tr w:rsidR="00CA4FBD" w:rsidRPr="00CA4FBD" w:rsidTr="00E2708E">
        <w:trPr>
          <w:trHeight w:val="537"/>
        </w:trPr>
        <w:tc>
          <w:tcPr>
            <w:tcW w:w="1907" w:type="dxa"/>
            <w:gridSpan w:val="2"/>
            <w:vAlign w:val="center"/>
          </w:tcPr>
          <w:p w:rsidR="00CA4FBD" w:rsidRPr="00F45F7D" w:rsidRDefault="00B838D6" w:rsidP="00BB4476">
            <w:pPr>
              <w:jc w:val="center"/>
              <w:rPr>
                <w:rFonts w:cs="Arial"/>
                <w:color w:val="76923C" w:themeColor="accent3" w:themeShade="BF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cs="Arial"/>
                <w:b/>
                <w:color w:val="76923C" w:themeColor="accent3" w:themeShade="BF"/>
                <w:sz w:val="32"/>
                <w:szCs w:val="32"/>
                <w:shd w:val="clear" w:color="auto" w:fill="FFFFFF"/>
              </w:rPr>
              <w:t>10</w:t>
            </w:r>
            <w:r w:rsidR="00CA4FBD" w:rsidRPr="00F45F7D">
              <w:rPr>
                <w:rFonts w:cs="Arial"/>
                <w:b/>
                <w:color w:val="76923C" w:themeColor="accent3" w:themeShade="BF"/>
                <w:sz w:val="32"/>
                <w:szCs w:val="32"/>
                <w:shd w:val="clear" w:color="auto" w:fill="FFFFFF"/>
              </w:rPr>
              <w:t>.00</w:t>
            </w:r>
          </w:p>
        </w:tc>
        <w:tc>
          <w:tcPr>
            <w:tcW w:w="8124" w:type="dxa"/>
            <w:vAlign w:val="center"/>
          </w:tcPr>
          <w:p w:rsidR="00CA4FBD" w:rsidRPr="00F45F7D" w:rsidRDefault="00CA4FBD" w:rsidP="004D303F">
            <w:pPr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</w:pPr>
            <w:r w:rsidRPr="00F45F7D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 xml:space="preserve">Открытие </w:t>
            </w:r>
            <w:r w:rsidR="004D303F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Форума</w:t>
            </w:r>
          </w:p>
        </w:tc>
      </w:tr>
      <w:tr w:rsidR="00CA4FBD" w:rsidRPr="00BB4476" w:rsidTr="00E10E45">
        <w:trPr>
          <w:trHeight w:val="4215"/>
        </w:trPr>
        <w:tc>
          <w:tcPr>
            <w:tcW w:w="10031" w:type="dxa"/>
            <w:gridSpan w:val="3"/>
            <w:vAlign w:val="center"/>
          </w:tcPr>
          <w:p w:rsidR="00CA4FBD" w:rsidRPr="00E10E45" w:rsidRDefault="00CA4FBD" w:rsidP="00BB4476">
            <w:pPr>
              <w:rPr>
                <w:rFonts w:cs="Arial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CA4FBD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   </w:t>
            </w:r>
            <w:r w:rsidRPr="00377DD7">
              <w:rPr>
                <w:rFonts w:cs="Arial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Президиум:</w:t>
            </w:r>
          </w:p>
          <w:p w:rsidR="00BF1716" w:rsidRPr="00E10E45" w:rsidRDefault="00BF1716" w:rsidP="00BB4476">
            <w:pPr>
              <w:rPr>
                <w:rFonts w:cs="Arial"/>
                <w:color w:val="000000" w:themeColor="text1"/>
                <w:sz w:val="10"/>
                <w:szCs w:val="10"/>
                <w:u w:val="single"/>
                <w:shd w:val="clear" w:color="auto" w:fill="FFFFFF"/>
              </w:rPr>
            </w:pPr>
          </w:p>
          <w:p w:rsidR="00CA4FBD" w:rsidRPr="00377DD7" w:rsidRDefault="00CA4FBD" w:rsidP="00BB4476">
            <w:pPr>
              <w:rPr>
                <w:rFonts w:cs="Arial"/>
                <w:color w:val="000000" w:themeColor="text1"/>
                <w:sz w:val="6"/>
                <w:szCs w:val="6"/>
                <w:u w:val="single"/>
                <w:shd w:val="clear" w:color="auto" w:fill="FFFFFF"/>
              </w:rPr>
            </w:pPr>
          </w:p>
          <w:p w:rsidR="00CA4FBD" w:rsidRPr="000D1A2C" w:rsidRDefault="00CA4FBD" w:rsidP="00EF6F40">
            <w:pPr>
              <w:spacing w:line="36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1A2C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Буцаев Д. П.</w:t>
            </w:r>
            <w:r w:rsidRPr="000D1A2C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Заместитель Председателя Правительства Московской области</w:t>
            </w:r>
          </w:p>
          <w:p w:rsidR="003D239C" w:rsidRPr="003D239C" w:rsidRDefault="003D239C" w:rsidP="00EF6F40">
            <w:pPr>
              <w:spacing w:line="360" w:lineRule="auto"/>
              <w:rPr>
                <w:rFonts w:cs="Arial"/>
                <w:color w:val="000000" w:themeColor="text1"/>
                <w:sz w:val="6"/>
                <w:szCs w:val="6"/>
                <w:shd w:val="clear" w:color="auto" w:fill="FFFFFF"/>
              </w:rPr>
            </w:pPr>
          </w:p>
          <w:p w:rsidR="00CA4FBD" w:rsidRDefault="00CA4FBD" w:rsidP="00EF6F40">
            <w:pPr>
              <w:spacing w:line="36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1A2C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="004D303F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Неганов</w:t>
            </w:r>
            <w:proofErr w:type="spellEnd"/>
            <w:r w:rsidR="004D303F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Л. В. – Министр энергетики Московской области </w:t>
            </w:r>
          </w:p>
          <w:p w:rsidR="003D239C" w:rsidRPr="003D239C" w:rsidRDefault="003D239C" w:rsidP="00EF6F40">
            <w:pPr>
              <w:spacing w:line="360" w:lineRule="auto"/>
              <w:rPr>
                <w:rFonts w:cs="Arial"/>
                <w:color w:val="000000" w:themeColor="text1"/>
                <w:sz w:val="6"/>
                <w:szCs w:val="6"/>
                <w:shd w:val="clear" w:color="auto" w:fill="FFFFFF"/>
              </w:rPr>
            </w:pPr>
          </w:p>
          <w:p w:rsidR="00CA4FBD" w:rsidRDefault="00991F42" w:rsidP="00EF6F40">
            <w:pPr>
              <w:spacing w:line="360" w:lineRule="auto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3. </w:t>
            </w:r>
            <w:r w:rsidR="004D303F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Булгакова И. Ю. – Генеральный директор РАЭСКО</w:t>
            </w:r>
          </w:p>
          <w:p w:rsidR="003D239C" w:rsidRPr="003D239C" w:rsidRDefault="003D239C" w:rsidP="00EF6F40">
            <w:pPr>
              <w:spacing w:line="360" w:lineRule="auto"/>
              <w:rPr>
                <w:rFonts w:cs="Arial"/>
                <w:color w:val="000000" w:themeColor="text1"/>
                <w:sz w:val="6"/>
                <w:szCs w:val="6"/>
                <w:shd w:val="clear" w:color="auto" w:fill="FFFFFF"/>
              </w:rPr>
            </w:pPr>
          </w:p>
          <w:p w:rsidR="003D239C" w:rsidRPr="003D239C" w:rsidRDefault="003D239C" w:rsidP="00EF6F40">
            <w:pPr>
              <w:spacing w:line="360" w:lineRule="auto"/>
              <w:ind w:left="2268" w:hanging="2268"/>
              <w:rPr>
                <w:rFonts w:cs="Arial"/>
                <w:color w:val="000000" w:themeColor="text1"/>
                <w:sz w:val="6"/>
                <w:szCs w:val="6"/>
                <w:shd w:val="clear" w:color="auto" w:fill="FFFFFF"/>
              </w:rPr>
            </w:pPr>
          </w:p>
          <w:p w:rsidR="00BF1716" w:rsidRDefault="00EF6F40" w:rsidP="00EF6F40">
            <w:pPr>
              <w:spacing w:line="360" w:lineRule="auto"/>
              <w:ind w:left="2268" w:hanging="2268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C2600D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Ковальчук В.В.</w:t>
            </w:r>
            <w:r w:rsidR="00C2600D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 w:rsidR="00B15DF2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Референт 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Департамент</w:t>
            </w:r>
            <w:r w:rsidR="00B15DF2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промышленности и инфраструктуры</w:t>
            </w:r>
          </w:p>
          <w:p w:rsidR="00C2600D" w:rsidRDefault="00BF1716" w:rsidP="00EF6F40">
            <w:pPr>
              <w:spacing w:line="360" w:lineRule="auto"/>
              <w:ind w:left="2268" w:hanging="2268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    </w:t>
            </w:r>
            <w:r w:rsidR="00CD5059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Аппарата 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Правительства Российской Федерации</w:t>
            </w:r>
          </w:p>
          <w:p w:rsidR="00EF6F40" w:rsidRDefault="00EF6F40" w:rsidP="00173977">
            <w:pPr>
              <w:spacing w:line="360" w:lineRule="auto"/>
              <w:ind w:left="2268" w:hanging="22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5. Грачев Н. С. - </w:t>
            </w:r>
            <w:r w:rsidRPr="00EF6F40">
              <w:rPr>
                <w:rFonts w:cs="Arial"/>
                <w:sz w:val="28"/>
                <w:szCs w:val="28"/>
              </w:rPr>
              <w:t xml:space="preserve">Вице-Президент, Исполнительный директор Кластера </w:t>
            </w:r>
            <w:proofErr w:type="spellStart"/>
            <w:r w:rsidRPr="00EF6F40">
              <w:rPr>
                <w:rFonts w:cs="Arial"/>
                <w:sz w:val="28"/>
                <w:szCs w:val="28"/>
              </w:rPr>
              <w:t>энергоэффективных</w:t>
            </w:r>
            <w:proofErr w:type="spellEnd"/>
            <w:r w:rsidRPr="00EF6F40">
              <w:rPr>
                <w:rFonts w:cs="Arial"/>
                <w:sz w:val="28"/>
                <w:szCs w:val="28"/>
              </w:rPr>
              <w:t xml:space="preserve"> технологий, Фонд "</w:t>
            </w:r>
            <w:proofErr w:type="spellStart"/>
            <w:r w:rsidRPr="00EF6F40">
              <w:rPr>
                <w:rFonts w:cs="Arial"/>
                <w:sz w:val="28"/>
                <w:szCs w:val="28"/>
              </w:rPr>
              <w:t>Сколково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EF6F40" w:rsidRPr="00EF6F40" w:rsidRDefault="00EF6F40" w:rsidP="00173977">
            <w:pPr>
              <w:spacing w:line="360" w:lineRule="auto"/>
              <w:ind w:left="2268" w:hanging="2268"/>
              <w:rPr>
                <w:rFonts w:cs="Arial"/>
                <w:sz w:val="28"/>
                <w:szCs w:val="28"/>
              </w:rPr>
            </w:pPr>
            <w:r w:rsidRPr="00EF6F40">
              <w:rPr>
                <w:rFonts w:cs="Arial"/>
                <w:sz w:val="28"/>
                <w:szCs w:val="28"/>
              </w:rPr>
              <w:t xml:space="preserve">6. Исаев О. В. </w:t>
            </w:r>
            <w:r>
              <w:rPr>
                <w:rFonts w:cs="Arial"/>
                <w:sz w:val="28"/>
                <w:szCs w:val="28"/>
              </w:rPr>
              <w:t xml:space="preserve">- </w:t>
            </w:r>
            <w:r w:rsidR="00173977" w:rsidRPr="00173977">
              <w:rPr>
                <w:rStyle w:val="apple-style-span"/>
                <w:rFonts w:cs="Arial"/>
                <w:sz w:val="28"/>
                <w:szCs w:val="28"/>
              </w:rPr>
              <w:t>Начальник Управления промышленной политики Министерства инвестиций и инноваций</w:t>
            </w:r>
          </w:p>
          <w:p w:rsidR="00BF1716" w:rsidRPr="003D239C" w:rsidRDefault="00BF1716" w:rsidP="00BB4476">
            <w:pPr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F1716" w:rsidRPr="00E10E45" w:rsidRDefault="00E10E45" w:rsidP="00EF6F40">
            <w:pPr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Модератор: </w:t>
            </w:r>
            <w:r w:rsidR="00EF6F40">
              <w:rPr>
                <w:rFonts w:cs="Arial"/>
                <w:i/>
                <w:color w:val="000000" w:themeColor="text1"/>
                <w:sz w:val="24"/>
                <w:szCs w:val="24"/>
                <w:shd w:val="clear" w:color="auto" w:fill="FFFFFF"/>
              </w:rPr>
              <w:t>Исаев О. В.</w:t>
            </w:r>
          </w:p>
        </w:tc>
      </w:tr>
      <w:tr w:rsidR="00BB4476" w:rsidRPr="00BB4476" w:rsidTr="009274F8">
        <w:trPr>
          <w:trHeight w:val="972"/>
        </w:trPr>
        <w:tc>
          <w:tcPr>
            <w:tcW w:w="1809" w:type="dxa"/>
            <w:vAlign w:val="center"/>
          </w:tcPr>
          <w:p w:rsidR="00BB4476" w:rsidRPr="00BB4476" w:rsidRDefault="00377DD7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.00-1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8222" w:type="dxa"/>
            <w:gridSpan w:val="2"/>
            <w:vAlign w:val="center"/>
          </w:tcPr>
          <w:p w:rsidR="00EF6F40" w:rsidRDefault="00377DD7" w:rsidP="00EF6F40">
            <w:pP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Вступительное слово </w:t>
            </w:r>
            <w:proofErr w:type="spellStart"/>
            <w:r w:rsidR="00EF6F40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Буцаева</w:t>
            </w:r>
            <w:proofErr w:type="spellEnd"/>
            <w:r w:rsidR="00EF6F40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Дениса Петровича</w:t>
            </w:r>
            <w:r w:rsid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9274F8" w:rsidRPr="009274F8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F6F40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4476" w:rsidRPr="000D1A2C" w:rsidRDefault="00EF6F40" w:rsidP="00EF6F40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Председателя Правительства Московской области </w:t>
            </w:r>
            <w:r w:rsid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F6F40" w:rsidRPr="00BB4476" w:rsidTr="009274F8">
        <w:trPr>
          <w:trHeight w:val="843"/>
        </w:trPr>
        <w:tc>
          <w:tcPr>
            <w:tcW w:w="1809" w:type="dxa"/>
            <w:vAlign w:val="center"/>
          </w:tcPr>
          <w:p w:rsidR="00EF6F40" w:rsidRPr="00BB4476" w:rsidRDefault="00EF6F40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.05-1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.10</w:t>
            </w:r>
          </w:p>
        </w:tc>
        <w:tc>
          <w:tcPr>
            <w:tcW w:w="8222" w:type="dxa"/>
            <w:gridSpan w:val="2"/>
            <w:vAlign w:val="center"/>
          </w:tcPr>
          <w:p w:rsidR="00EF6F40" w:rsidRDefault="00EF6F40" w:rsidP="009274F8">
            <w:pP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Вступительное слово </w:t>
            </w:r>
            <w:proofErr w:type="spellStart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Неганова</w:t>
            </w:r>
            <w:proofErr w:type="spellEnd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Леонида Валерьевича</w:t>
            </w:r>
            <w:r w:rsidRP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F6F40" w:rsidRPr="009274F8" w:rsidRDefault="00EF6F40" w:rsidP="009274F8">
            <w:pP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Министр энергетики Московской области</w:t>
            </w:r>
          </w:p>
        </w:tc>
      </w:tr>
      <w:tr w:rsidR="00EF6F40" w:rsidRPr="00BB4476" w:rsidTr="009274F8">
        <w:trPr>
          <w:trHeight w:val="1124"/>
        </w:trPr>
        <w:tc>
          <w:tcPr>
            <w:tcW w:w="1809" w:type="dxa"/>
            <w:vAlign w:val="center"/>
          </w:tcPr>
          <w:p w:rsidR="00EF6F40" w:rsidRDefault="00EF6F40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.10-1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.15</w:t>
            </w:r>
          </w:p>
        </w:tc>
        <w:tc>
          <w:tcPr>
            <w:tcW w:w="8222" w:type="dxa"/>
            <w:gridSpan w:val="2"/>
            <w:vAlign w:val="center"/>
          </w:tcPr>
          <w:p w:rsidR="00EF6F40" w:rsidRDefault="00EF6F40" w:rsidP="00BB4476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Вступительное слово </w:t>
            </w:r>
            <w:r w:rsidRP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Ковальчук</w:t>
            </w: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P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Витали</w:t>
            </w: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9274F8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Владимирович</w:t>
            </w: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EF6F40" w:rsidRPr="009274F8" w:rsidRDefault="00EF6F40" w:rsidP="009274F8">
            <w:pPr>
              <w:ind w:left="2268" w:hanging="2268"/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74F8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Референт Департамента промышленности и инфраструктуры</w:t>
            </w:r>
          </w:p>
          <w:p w:rsidR="00EF6F40" w:rsidRDefault="00EF6F40" w:rsidP="009274F8">
            <w:pPr>
              <w:ind w:left="2268" w:hanging="2268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74F8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Аппарата Правительства Российской Федерации</w:t>
            </w:r>
          </w:p>
        </w:tc>
      </w:tr>
      <w:tr w:rsidR="00BB4476" w:rsidRPr="00BB4476" w:rsidTr="009274F8">
        <w:trPr>
          <w:trHeight w:val="984"/>
        </w:trPr>
        <w:tc>
          <w:tcPr>
            <w:tcW w:w="1809" w:type="dxa"/>
            <w:vAlign w:val="center"/>
          </w:tcPr>
          <w:p w:rsidR="00BB4476" w:rsidRPr="00BB4476" w:rsidRDefault="00E2708E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991F42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AB3795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222" w:type="dxa"/>
            <w:gridSpan w:val="2"/>
            <w:vAlign w:val="center"/>
          </w:tcPr>
          <w:p w:rsidR="00BB4476" w:rsidRDefault="00377DD7" w:rsidP="00991F42">
            <w:pPr>
              <w:rPr>
                <w:rFonts w:cs="Arial"/>
                <w:b/>
                <w:color w:val="000000" w:themeColor="text1"/>
                <w:sz w:val="28"/>
                <w:szCs w:val="27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Вступительное слово </w:t>
            </w:r>
            <w:r w:rsidR="00EF6F40">
              <w:rPr>
                <w:rFonts w:cs="Arial"/>
                <w:b/>
                <w:color w:val="000000" w:themeColor="text1"/>
                <w:sz w:val="28"/>
                <w:szCs w:val="27"/>
                <w:shd w:val="clear" w:color="auto" w:fill="FFFFFF"/>
              </w:rPr>
              <w:t>Булгаковой Ирины Александровны</w:t>
            </w:r>
            <w:r w:rsidR="009274F8">
              <w:rPr>
                <w:rFonts w:cs="Arial"/>
                <w:b/>
                <w:color w:val="000000" w:themeColor="text1"/>
                <w:sz w:val="28"/>
                <w:szCs w:val="27"/>
                <w:shd w:val="clear" w:color="auto" w:fill="FFFFFF"/>
              </w:rPr>
              <w:t>,</w:t>
            </w:r>
          </w:p>
          <w:p w:rsidR="009274F8" w:rsidRPr="009274F8" w:rsidRDefault="00EF6F40" w:rsidP="009274F8">
            <w:pP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Генеральный директор Ассоциации энергосервисных компаний</w:t>
            </w:r>
          </w:p>
        </w:tc>
      </w:tr>
      <w:tr w:rsidR="00991F42" w:rsidRPr="00BB4476" w:rsidTr="009274F8">
        <w:trPr>
          <w:trHeight w:val="1693"/>
        </w:trPr>
        <w:tc>
          <w:tcPr>
            <w:tcW w:w="1809" w:type="dxa"/>
            <w:vAlign w:val="center"/>
          </w:tcPr>
          <w:p w:rsidR="00991F42" w:rsidRPr="00BB4476" w:rsidRDefault="00991F42" w:rsidP="00B838D6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B838D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8222" w:type="dxa"/>
            <w:gridSpan w:val="2"/>
            <w:vAlign w:val="center"/>
          </w:tcPr>
          <w:p w:rsidR="00991F42" w:rsidRDefault="00991F42" w:rsidP="00991F42">
            <w:pP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Вступительное слово </w:t>
            </w:r>
            <w:r w:rsidR="00EF6F40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Грачева Николая Сергеевича</w:t>
            </w:r>
            <w:r w:rsidR="00D375CB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EF6F40" w:rsidRPr="00EF6F40" w:rsidRDefault="00EF6F40" w:rsidP="00991F42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Вице-Президент, Исполнительный директор </w:t>
            </w:r>
          </w:p>
          <w:p w:rsidR="00EF6F40" w:rsidRPr="00EF6F40" w:rsidRDefault="00EF6F40" w:rsidP="00991F42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Кластер </w:t>
            </w:r>
            <w:proofErr w:type="spellStart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энергоэффективных</w:t>
            </w:r>
            <w:proofErr w:type="spellEnd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технологий, Фонд «</w:t>
            </w:r>
            <w:proofErr w:type="spellStart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Сколково</w:t>
            </w:r>
            <w:proofErr w:type="spellEnd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9274F8" w:rsidRPr="009274F8" w:rsidRDefault="009274F8" w:rsidP="00991F42">
            <w:pPr>
              <w:rPr>
                <w:rFonts w:cs="Arial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9274F8" w:rsidRPr="009274F8" w:rsidRDefault="009274F8" w:rsidP="009274F8">
            <w:pPr>
              <w:jc w:val="center"/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274F8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Объявляет 5 мин. перерыв перед Практическим семинаром</w:t>
            </w:r>
          </w:p>
        </w:tc>
      </w:tr>
    </w:tbl>
    <w:p w:rsidR="009274F8" w:rsidRDefault="009274F8">
      <w:r>
        <w:br w:type="page"/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991F42" w:rsidRPr="00BB4476" w:rsidTr="007F3A83">
        <w:trPr>
          <w:trHeight w:val="753"/>
        </w:trPr>
        <w:tc>
          <w:tcPr>
            <w:tcW w:w="1668" w:type="dxa"/>
            <w:vAlign w:val="center"/>
          </w:tcPr>
          <w:p w:rsidR="00991F42" w:rsidRPr="00F45F7D" w:rsidRDefault="00991F42" w:rsidP="00B838D6">
            <w:pPr>
              <w:jc w:val="center"/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</w:pPr>
            <w:r w:rsidRPr="00F45F7D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B838D6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0</w:t>
            </w:r>
            <w:r w:rsidRPr="00F45F7D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.</w:t>
            </w:r>
            <w:r w:rsidR="00B838D6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363" w:type="dxa"/>
            <w:vAlign w:val="center"/>
          </w:tcPr>
          <w:p w:rsidR="00B838D6" w:rsidRPr="00B838D6" w:rsidRDefault="00B838D6" w:rsidP="00C2600D">
            <w:pPr>
              <w:rPr>
                <w:rFonts w:cs="Arial"/>
                <w:b/>
                <w:color w:val="4F81BD" w:themeColor="accent1"/>
                <w:sz w:val="28"/>
                <w:szCs w:val="28"/>
                <w:shd w:val="clear" w:color="auto" w:fill="FFFFFF"/>
              </w:rPr>
            </w:pPr>
            <w:r w:rsidRPr="00B838D6">
              <w:rPr>
                <w:rFonts w:cs="Arial"/>
                <w:b/>
                <w:color w:val="4F81BD" w:themeColor="accent1"/>
                <w:sz w:val="28"/>
                <w:szCs w:val="28"/>
                <w:shd w:val="clear" w:color="auto" w:fill="FFFFFF"/>
              </w:rPr>
              <w:t>Практическая часть:</w:t>
            </w:r>
          </w:p>
          <w:p w:rsidR="00D375CB" w:rsidRPr="0055192C" w:rsidRDefault="00B838D6" w:rsidP="00C2600D">
            <w:pPr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</w:pPr>
            <w:r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Открывает</w:t>
            </w:r>
            <w:r w:rsidR="00D375CB"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 xml:space="preserve"> </w:t>
            </w:r>
            <w:r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Исаев О. В.</w:t>
            </w:r>
            <w:r w:rsidR="00D375CB"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.</w:t>
            </w:r>
            <w:r w:rsidR="009274F8"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 xml:space="preserve"> и предоставляет слово </w:t>
            </w:r>
            <w:r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>Жаворонкову Дмитрию Вячеславовичу</w:t>
            </w:r>
            <w:r w:rsidR="009274F8" w:rsidRPr="0055192C">
              <w:rPr>
                <w:rFonts w:cs="Arial"/>
                <w:b/>
                <w:color w:val="76923C" w:themeColor="accent3" w:themeShade="B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91F42" w:rsidRPr="009D47F7" w:rsidRDefault="00991F42" w:rsidP="00B838D6">
            <w:pPr>
              <w:rPr>
                <w:rFonts w:cs="Arial"/>
                <w:color w:val="76923C" w:themeColor="accent3" w:themeShade="BF"/>
                <w:sz w:val="28"/>
                <w:szCs w:val="28"/>
                <w:shd w:val="clear" w:color="auto" w:fill="FFFFFF"/>
              </w:rPr>
            </w:pPr>
            <w:r w:rsidRPr="009D47F7">
              <w:rPr>
                <w:rFonts w:cs="Arial"/>
                <w:color w:val="76923C" w:themeColor="accent3" w:themeShade="BF"/>
                <w:sz w:val="28"/>
                <w:szCs w:val="28"/>
                <w:shd w:val="clear" w:color="auto" w:fill="FFFFFF"/>
              </w:rPr>
              <w:t xml:space="preserve">Модератор: </w:t>
            </w:r>
            <w:r w:rsidR="00B838D6">
              <w:rPr>
                <w:rFonts w:cs="Arial"/>
                <w:color w:val="76923C" w:themeColor="accent3" w:themeShade="BF"/>
                <w:sz w:val="28"/>
                <w:szCs w:val="28"/>
                <w:shd w:val="clear" w:color="auto" w:fill="FFFFFF"/>
              </w:rPr>
              <w:t>Исаев О. В.</w:t>
            </w:r>
          </w:p>
        </w:tc>
      </w:tr>
      <w:tr w:rsidR="00E10E45" w:rsidRPr="00BB4476" w:rsidTr="00264444">
        <w:trPr>
          <w:trHeight w:val="939"/>
        </w:trPr>
        <w:tc>
          <w:tcPr>
            <w:tcW w:w="1668" w:type="dxa"/>
            <w:vAlign w:val="center"/>
          </w:tcPr>
          <w:p w:rsidR="00E10E45" w:rsidRPr="00236254" w:rsidRDefault="00236254" w:rsidP="00B838D6">
            <w:pPr>
              <w:jc w:val="center"/>
              <w:rPr>
                <w:rFonts w:cs="Arial"/>
                <w:sz w:val="28"/>
                <w:szCs w:val="28"/>
                <w:shd w:val="clear" w:color="auto" w:fill="FFFFFF"/>
              </w:rPr>
            </w:pPr>
            <w:r w:rsidRPr="00236254">
              <w:rPr>
                <w:rFonts w:cs="Arial"/>
                <w:sz w:val="28"/>
                <w:szCs w:val="28"/>
                <w:shd w:val="clear" w:color="auto" w:fill="FFFFFF"/>
              </w:rPr>
              <w:t>1</w:t>
            </w:r>
            <w:r w:rsidR="00B838D6">
              <w:rPr>
                <w:rFonts w:cs="Arial"/>
                <w:sz w:val="28"/>
                <w:szCs w:val="28"/>
                <w:shd w:val="clear" w:color="auto" w:fill="FFFFFF"/>
              </w:rPr>
              <w:t>0</w:t>
            </w:r>
            <w:r w:rsidRPr="00236254">
              <w:rPr>
                <w:rFonts w:cs="Arial"/>
                <w:sz w:val="28"/>
                <w:szCs w:val="28"/>
                <w:shd w:val="clear" w:color="auto" w:fill="FFFFFF"/>
              </w:rPr>
              <w:t>.</w:t>
            </w:r>
            <w:r w:rsidR="00B838D6">
              <w:rPr>
                <w:rFonts w:cs="Arial"/>
                <w:sz w:val="28"/>
                <w:szCs w:val="28"/>
                <w:shd w:val="clear" w:color="auto" w:fill="FFFFFF"/>
              </w:rPr>
              <w:t>30</w:t>
            </w:r>
            <w:r w:rsidRPr="00236254">
              <w:rPr>
                <w:rFonts w:cs="Arial"/>
                <w:sz w:val="28"/>
                <w:szCs w:val="28"/>
                <w:shd w:val="clear" w:color="auto" w:fill="FFFFFF"/>
              </w:rPr>
              <w:t>-11.</w:t>
            </w:r>
            <w:r w:rsidR="00B838D6">
              <w:rPr>
                <w:rFonts w:cs="Arial"/>
                <w:sz w:val="28"/>
                <w:szCs w:val="28"/>
                <w:shd w:val="clear" w:color="auto" w:fill="FFFFFF"/>
              </w:rPr>
              <w:t>4</w:t>
            </w:r>
            <w:r w:rsidRPr="00236254">
              <w:rPr>
                <w:rFonts w:cs="Arial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363" w:type="dxa"/>
            <w:vAlign w:val="center"/>
          </w:tcPr>
          <w:p w:rsidR="00B838D6" w:rsidRPr="00B838D6" w:rsidRDefault="00B838D6" w:rsidP="00B838D6">
            <w:pPr>
              <w:jc w:val="both"/>
              <w:rPr>
                <w:rFonts w:cs="Arial"/>
                <w:sz w:val="28"/>
                <w:szCs w:val="28"/>
                <w:shd w:val="clear" w:color="auto" w:fill="FFFFFF"/>
              </w:rPr>
            </w:pPr>
            <w:r w:rsidRPr="00B838D6">
              <w:rPr>
                <w:rFonts w:cs="Arial"/>
                <w:sz w:val="28"/>
                <w:szCs w:val="28"/>
                <w:shd w:val="clear" w:color="auto" w:fill="FFFFFF"/>
              </w:rPr>
              <w:t xml:space="preserve">«Повышение энергетической эффективности на предприятиях промышленности через механизм </w:t>
            </w:r>
            <w:proofErr w:type="spellStart"/>
            <w:r w:rsidRPr="00B838D6">
              <w:rPr>
                <w:rFonts w:cs="Arial"/>
                <w:sz w:val="28"/>
                <w:szCs w:val="28"/>
                <w:shd w:val="clear" w:color="auto" w:fill="FFFFFF"/>
              </w:rPr>
              <w:t>энергосервисного</w:t>
            </w:r>
            <w:proofErr w:type="spellEnd"/>
            <w:r w:rsidRPr="00B838D6">
              <w:rPr>
                <w:rFonts w:cs="Arial"/>
                <w:sz w:val="28"/>
                <w:szCs w:val="28"/>
                <w:shd w:val="clear" w:color="auto" w:fill="FFFFFF"/>
              </w:rPr>
              <w:t xml:space="preserve"> контракта. Опыт ООО «ФЕНИЧЕ РУС» </w:t>
            </w:r>
          </w:p>
          <w:p w:rsidR="00B838D6" w:rsidRPr="00B838D6" w:rsidRDefault="00B838D6" w:rsidP="00F45F7D">
            <w:pPr>
              <w:rPr>
                <w:rFonts w:cs="Arial"/>
                <w:b/>
                <w:sz w:val="10"/>
                <w:szCs w:val="10"/>
                <w:shd w:val="clear" w:color="auto" w:fill="FFFFFF"/>
              </w:rPr>
            </w:pPr>
          </w:p>
          <w:p w:rsidR="00E10E45" w:rsidRDefault="00B838D6" w:rsidP="00F45F7D">
            <w:pPr>
              <w:rPr>
                <w:rFonts w:cs="Arial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sz w:val="28"/>
                <w:szCs w:val="28"/>
                <w:shd w:val="clear" w:color="auto" w:fill="FFFFFF"/>
              </w:rPr>
              <w:t>Жаворонков Дмитрий Вячеславович</w:t>
            </w:r>
            <w:r w:rsidR="009274F8">
              <w:rPr>
                <w:rFonts w:cs="Arial"/>
                <w:b/>
                <w:sz w:val="28"/>
                <w:szCs w:val="28"/>
                <w:shd w:val="clear" w:color="auto" w:fill="FFFFFF"/>
              </w:rPr>
              <w:t>,</w:t>
            </w:r>
          </w:p>
          <w:p w:rsidR="009274F8" w:rsidRPr="009274F8" w:rsidRDefault="00430D38" w:rsidP="00F45F7D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Р</w:t>
            </w:r>
            <w:r w:rsidR="00B838D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уководитель направления Повышения </w:t>
            </w:r>
            <w:proofErr w:type="spellStart"/>
            <w:r w:rsidR="00B838D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энергоэффективности</w:t>
            </w:r>
            <w:proofErr w:type="spellEnd"/>
            <w:r w:rsidR="00B838D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38D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>Фениче</w:t>
            </w:r>
            <w:proofErr w:type="spellEnd"/>
            <w:r w:rsidR="00B838D6"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  <w:t xml:space="preserve"> Рус</w:t>
            </w:r>
          </w:p>
        </w:tc>
      </w:tr>
      <w:tr w:rsidR="00991F42" w:rsidRPr="00BB4476" w:rsidTr="00264444">
        <w:trPr>
          <w:trHeight w:val="1549"/>
        </w:trPr>
        <w:tc>
          <w:tcPr>
            <w:tcW w:w="1668" w:type="dxa"/>
            <w:vAlign w:val="center"/>
          </w:tcPr>
          <w:p w:rsidR="00991F42" w:rsidRPr="00BB4476" w:rsidRDefault="009274F8" w:rsidP="00430D38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7F3A83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8363" w:type="dxa"/>
            <w:vAlign w:val="center"/>
          </w:tcPr>
          <w:p w:rsidR="00430D38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«Направления работы компании Шнайдер Электрик в области </w:t>
            </w:r>
            <w:proofErr w:type="spellStart"/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энергосервиса</w:t>
            </w:r>
            <w:proofErr w:type="spellEnd"/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энергоперформанса</w:t>
            </w:r>
            <w:proofErr w:type="spellEnd"/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430D38" w:rsidRPr="007E1E10" w:rsidRDefault="00430D38" w:rsidP="00430D38">
            <w:pPr>
              <w:rPr>
                <w:rFonts w:cs="Arial"/>
                <w:b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430D38" w:rsidRDefault="00430D38" w:rsidP="00430D38">
            <w:pP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E4660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Агеев Максим</w:t>
            </w: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Константинович,</w:t>
            </w:r>
          </w:p>
          <w:p w:rsidR="00991F42" w:rsidRPr="000D1A2C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1E10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Руководитель энергетического бюро Шн</w:t>
            </w: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7E1E10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йдер Электрик, </w:t>
            </w:r>
          </w:p>
        </w:tc>
      </w:tr>
      <w:tr w:rsidR="00991F42" w:rsidRPr="00BB4476" w:rsidTr="007F3A83">
        <w:trPr>
          <w:trHeight w:val="1134"/>
        </w:trPr>
        <w:tc>
          <w:tcPr>
            <w:tcW w:w="1668" w:type="dxa"/>
            <w:vAlign w:val="center"/>
          </w:tcPr>
          <w:p w:rsidR="00991F42" w:rsidRDefault="00C2600D" w:rsidP="00430D38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br w:type="page"/>
            </w:r>
            <w:r w:rsidR="00150C6F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991F42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150C6F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991F42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11:00</w:t>
            </w:r>
          </w:p>
        </w:tc>
        <w:tc>
          <w:tcPr>
            <w:tcW w:w="8363" w:type="dxa"/>
            <w:vAlign w:val="center"/>
          </w:tcPr>
          <w:p w:rsidR="00430D38" w:rsidRDefault="00430D38" w:rsidP="00430D38">
            <w:pPr>
              <w:jc w:val="both"/>
              <w:rPr>
                <w:rStyle w:val="apple-style-span"/>
                <w:rFonts w:cs="Arial"/>
                <w:color w:val="000000"/>
                <w:sz w:val="28"/>
                <w:szCs w:val="28"/>
              </w:rPr>
            </w:pPr>
            <w:r w:rsidRPr="00430D38">
              <w:rPr>
                <w:rStyle w:val="apple-style-span"/>
                <w:rFonts w:cs="Arial"/>
                <w:color w:val="000000"/>
                <w:sz w:val="28"/>
                <w:szCs w:val="28"/>
              </w:rPr>
              <w:t xml:space="preserve">"Использование инновационных технологий в проектах по </w:t>
            </w:r>
            <w:proofErr w:type="spellStart"/>
            <w:r w:rsidRPr="00430D38">
              <w:rPr>
                <w:rStyle w:val="apple-style-span"/>
                <w:rFonts w:cs="Arial"/>
                <w:color w:val="000000"/>
                <w:sz w:val="28"/>
                <w:szCs w:val="28"/>
              </w:rPr>
              <w:t>энергосервису</w:t>
            </w:r>
            <w:proofErr w:type="spellEnd"/>
            <w:r w:rsidRPr="00430D38">
              <w:rPr>
                <w:rStyle w:val="apple-style-span"/>
                <w:rFonts w:cs="Arial"/>
                <w:color w:val="000000"/>
                <w:sz w:val="28"/>
                <w:szCs w:val="28"/>
              </w:rPr>
              <w:t>"</w:t>
            </w:r>
          </w:p>
          <w:p w:rsidR="00430D38" w:rsidRPr="00430D38" w:rsidRDefault="00430D38" w:rsidP="00430D38">
            <w:pPr>
              <w:jc w:val="both"/>
              <w:rPr>
                <w:rFonts w:cs="Arial"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430D38" w:rsidRDefault="00430D38" w:rsidP="00430D38">
            <w:pP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Грачев Николай Сергеевич,</w:t>
            </w:r>
          </w:p>
          <w:p w:rsidR="00430D38" w:rsidRPr="00EF6F40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Вице-Президент, Исполнительный директор </w:t>
            </w:r>
          </w:p>
          <w:p w:rsidR="00991F42" w:rsidRDefault="00430D38" w:rsidP="00C2600D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Кластер </w:t>
            </w:r>
            <w:proofErr w:type="spellStart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энергоэффективных</w:t>
            </w:r>
            <w:proofErr w:type="spellEnd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технологий, Фонд «</w:t>
            </w:r>
            <w:proofErr w:type="spellStart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Сколково</w:t>
            </w:r>
            <w:proofErr w:type="spellEnd"/>
            <w:r w:rsidRPr="00EF6F40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36254" w:rsidRPr="00BB4476" w:rsidTr="00264444">
        <w:trPr>
          <w:trHeight w:val="980"/>
        </w:trPr>
        <w:tc>
          <w:tcPr>
            <w:tcW w:w="1668" w:type="dxa"/>
            <w:vAlign w:val="center"/>
          </w:tcPr>
          <w:p w:rsidR="00236254" w:rsidRDefault="00150C6F" w:rsidP="00430D38">
            <w:pPr>
              <w:jc w:val="center"/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363" w:type="dxa"/>
            <w:vAlign w:val="center"/>
          </w:tcPr>
          <w:p w:rsidR="00430D38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«Проблемы финансирования и реализации энергосервисных контрактов. Пути решения».</w:t>
            </w:r>
          </w:p>
          <w:p w:rsidR="00430D38" w:rsidRPr="007E1E10" w:rsidRDefault="00430D38" w:rsidP="00430D38">
            <w:pPr>
              <w:rPr>
                <w:rFonts w:cs="Arial"/>
                <w:b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236254" w:rsidRPr="00430D38" w:rsidRDefault="00430D38" w:rsidP="00430D38">
            <w:pPr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Братухин Павел Владимирович</w:t>
            </w:r>
            <w:r w:rsidRPr="00AB3795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заместитель</w:t>
            </w:r>
            <w:r w:rsidRPr="00BF1716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директор дирекции по работе с муниципальными проектами Банка Москвы г. Москва</w:t>
            </w:r>
            <w:r w:rsidR="00B838D6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991F42" w:rsidRPr="00BB4476" w:rsidTr="00264444">
        <w:trPr>
          <w:trHeight w:val="1605"/>
        </w:trPr>
        <w:tc>
          <w:tcPr>
            <w:tcW w:w="1668" w:type="dxa"/>
            <w:vAlign w:val="center"/>
          </w:tcPr>
          <w:p w:rsidR="00991F42" w:rsidRDefault="00991F42" w:rsidP="00430D38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8363" w:type="dxa"/>
            <w:vAlign w:val="center"/>
          </w:tcPr>
          <w:p w:rsidR="00430D38" w:rsidRPr="00430D38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905E69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Пути решения проблем теплоснабжения. Комплексный подход на основе энергосервисных контрактов и концессий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430D38" w:rsidRPr="007E1E10" w:rsidRDefault="00430D38" w:rsidP="00430D38">
            <w:pPr>
              <w:rPr>
                <w:rFonts w:cs="Arial"/>
                <w:b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991F42" w:rsidRDefault="00430D38" w:rsidP="00430D38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Представитель ЭСКО</w:t>
            </w:r>
          </w:p>
        </w:tc>
      </w:tr>
      <w:tr w:rsidR="00991F42" w:rsidRPr="00BB4476" w:rsidTr="00264444">
        <w:trPr>
          <w:trHeight w:val="1573"/>
        </w:trPr>
        <w:tc>
          <w:tcPr>
            <w:tcW w:w="1668" w:type="dxa"/>
            <w:vAlign w:val="center"/>
          </w:tcPr>
          <w:p w:rsidR="00991F42" w:rsidRDefault="00991F42" w:rsidP="00430D38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-1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8363" w:type="dxa"/>
            <w:vAlign w:val="center"/>
          </w:tcPr>
          <w:p w:rsidR="00BF1716" w:rsidRPr="00BF1716" w:rsidRDefault="00BF1716" w:rsidP="00A345BC">
            <w:pPr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1716"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Тема доклада: </w:t>
            </w:r>
          </w:p>
          <w:p w:rsidR="00905E69" w:rsidRPr="00905E69" w:rsidRDefault="00BF1716" w:rsidP="00A345BC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430D38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Роль РАЭСКО в развитии энергосервиса в России»</w:t>
            </w:r>
          </w:p>
          <w:p w:rsidR="007E1E10" w:rsidRPr="007E1E10" w:rsidRDefault="007E1E10" w:rsidP="00BF1716">
            <w:pPr>
              <w:rPr>
                <w:rFonts w:cs="Arial"/>
                <w:b/>
                <w:color w:val="000000" w:themeColor="text1"/>
                <w:sz w:val="10"/>
                <w:szCs w:val="10"/>
                <w:shd w:val="clear" w:color="auto" w:fill="FFFFFF"/>
              </w:rPr>
            </w:pPr>
          </w:p>
          <w:p w:rsidR="00870BEE" w:rsidRDefault="00430D38" w:rsidP="00BF1716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Булгакова Ирина Александровна</w:t>
            </w:r>
            <w:r w:rsidR="00905E69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</w:p>
          <w:p w:rsidR="00991F42" w:rsidRDefault="00905E69" w:rsidP="00870BEE">
            <w:pP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F1716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  <w:r w:rsidR="00870BEE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РАЭСКО</w:t>
            </w:r>
          </w:p>
          <w:p w:rsidR="00870BEE" w:rsidRPr="00870BEE" w:rsidRDefault="00870BEE" w:rsidP="00870BEE">
            <w:pPr>
              <w:jc w:val="center"/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870BEE">
              <w:rPr>
                <w:rFonts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бъявляет о завершении основной части и начале Мастер Классов</w:t>
            </w:r>
          </w:p>
        </w:tc>
      </w:tr>
    </w:tbl>
    <w:p w:rsidR="007F3A83" w:rsidRDefault="007F3A83" w:rsidP="007E1E10">
      <w:pPr>
        <w:spacing w:after="0" w:line="240" w:lineRule="auto"/>
        <w:jc w:val="center"/>
        <w:rPr>
          <w:rFonts w:ascii="Tahoma" w:hAnsi="Tahoma" w:cs="Tahoma"/>
          <w:b/>
          <w:color w:val="365F91" w:themeColor="accent1" w:themeShade="BF"/>
          <w:sz w:val="10"/>
          <w:szCs w:val="10"/>
          <w:shd w:val="clear" w:color="auto" w:fill="FFFFFF"/>
        </w:rPr>
      </w:pPr>
    </w:p>
    <w:p w:rsidR="007F3A83" w:rsidRPr="007F3A83" w:rsidRDefault="007F3A83" w:rsidP="007E1E10">
      <w:pPr>
        <w:spacing w:after="0" w:line="240" w:lineRule="auto"/>
        <w:jc w:val="center"/>
        <w:rPr>
          <w:rFonts w:ascii="Tahoma" w:hAnsi="Tahoma" w:cs="Tahoma"/>
          <w:b/>
          <w:color w:val="365F91" w:themeColor="accent1" w:themeShade="BF"/>
          <w:sz w:val="10"/>
          <w:szCs w:val="10"/>
          <w:shd w:val="clear" w:color="auto" w:fill="FFFFFF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8222"/>
      </w:tblGrid>
      <w:tr w:rsidR="007266A0" w:rsidRPr="00CA4FBD" w:rsidTr="00866EB3">
        <w:trPr>
          <w:trHeight w:val="517"/>
        </w:trPr>
        <w:tc>
          <w:tcPr>
            <w:tcW w:w="10031" w:type="dxa"/>
            <w:gridSpan w:val="2"/>
            <w:vAlign w:val="center"/>
          </w:tcPr>
          <w:p w:rsidR="007266A0" w:rsidRPr="00866EB3" w:rsidRDefault="007266A0" w:rsidP="001F5B1A">
            <w:pPr>
              <w:jc w:val="center"/>
              <w:rPr>
                <w:rFonts w:cs="Arial"/>
                <w:b/>
                <w:color w:val="365F91" w:themeColor="accent1" w:themeShade="BF"/>
                <w:sz w:val="24"/>
                <w:szCs w:val="24"/>
                <w:u w:val="single"/>
                <w:shd w:val="clear" w:color="auto" w:fill="FFFFFF"/>
              </w:rPr>
            </w:pPr>
            <w:r w:rsidRPr="00866EB3">
              <w:rPr>
                <w:rFonts w:cs="Arial"/>
                <w:b/>
                <w:color w:val="365F91" w:themeColor="accent1" w:themeShade="BF"/>
                <w:sz w:val="24"/>
                <w:szCs w:val="24"/>
                <w:u w:val="single"/>
                <w:shd w:val="clear" w:color="auto" w:fill="FFFFFF"/>
              </w:rPr>
              <w:t xml:space="preserve">ЧАСТЬ </w:t>
            </w:r>
            <w:r w:rsidR="001F5B1A">
              <w:rPr>
                <w:rFonts w:cs="Arial"/>
                <w:b/>
                <w:color w:val="365F91" w:themeColor="accent1" w:themeShade="BF"/>
                <w:sz w:val="24"/>
                <w:szCs w:val="24"/>
                <w:u w:val="single"/>
                <w:shd w:val="clear" w:color="auto" w:fill="FFFFFF"/>
                <w:lang w:val="en-US"/>
              </w:rPr>
              <w:t>II</w:t>
            </w:r>
            <w:r w:rsidR="00866EB3">
              <w:rPr>
                <w:rFonts w:cs="Arial"/>
                <w:b/>
                <w:color w:val="365F91" w:themeColor="accent1" w:themeShade="BF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866EB3">
              <w:rPr>
                <w:rFonts w:cs="Arial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  <w:r w:rsidR="00866EB3" w:rsidRPr="00866EB3">
              <w:rPr>
                <w:rFonts w:cs="Arial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 xml:space="preserve"> </w:t>
            </w:r>
            <w:r w:rsidR="001F5B1A">
              <w:rPr>
                <w:rFonts w:cs="Arial"/>
                <w:b/>
                <w:color w:val="365F91" w:themeColor="accent1" w:themeShade="BF"/>
                <w:sz w:val="24"/>
                <w:szCs w:val="24"/>
                <w:shd w:val="clear" w:color="auto" w:fill="FFFFFF"/>
              </w:rPr>
              <w:t>Мастер классы по повышению энергетической эффективности</w:t>
            </w:r>
          </w:p>
        </w:tc>
      </w:tr>
      <w:tr w:rsidR="003E1751" w:rsidRPr="00CA4FBD" w:rsidTr="007266A0">
        <w:trPr>
          <w:trHeight w:val="1507"/>
        </w:trPr>
        <w:tc>
          <w:tcPr>
            <w:tcW w:w="1809" w:type="dxa"/>
            <w:vAlign w:val="center"/>
          </w:tcPr>
          <w:p w:rsidR="003E1751" w:rsidRDefault="003E1751" w:rsidP="003E1751">
            <w:pPr>
              <w:jc w:val="center"/>
              <w:rPr>
                <w:rFonts w:cs="Arial"/>
                <w:b/>
                <w:color w:val="76923C" w:themeColor="accent3" w:themeShade="BF"/>
                <w:sz w:val="32"/>
                <w:szCs w:val="3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10.00</w:t>
            </w:r>
            <w:r w:rsidRPr="00BB4476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– </w:t>
            </w: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10.15</w:t>
            </w:r>
          </w:p>
        </w:tc>
        <w:tc>
          <w:tcPr>
            <w:tcW w:w="8222" w:type="dxa"/>
            <w:vAlign w:val="center"/>
          </w:tcPr>
          <w:p w:rsidR="003E1751" w:rsidRPr="001F5B1A" w:rsidRDefault="001F5B1A" w:rsidP="003E1751">
            <w:pPr>
              <w:rPr>
                <w:rFonts w:cs="Arial"/>
                <w:color w:val="000000" w:themeColor="text1"/>
                <w:sz w:val="36"/>
                <w:szCs w:val="28"/>
                <w:shd w:val="clear" w:color="auto" w:fill="FFFFFF"/>
              </w:rPr>
            </w:pPr>
            <w:r w:rsidRPr="001F5B1A">
              <w:rPr>
                <w:rFonts w:cs="Arial"/>
                <w:color w:val="000000" w:themeColor="text1"/>
                <w:sz w:val="24"/>
                <w:szCs w:val="20"/>
                <w:shd w:val="clear" w:color="auto" w:fill="FFFFFF"/>
              </w:rPr>
              <w:t>«Измерение и верификация эффекта от внедрения энергосберегающего оборудования на предприятиях промышленности. Практические кейсы.</w:t>
            </w:r>
          </w:p>
          <w:p w:rsidR="003E1751" w:rsidRPr="00866EB3" w:rsidRDefault="003E1751" w:rsidP="003E1751">
            <w:pPr>
              <w:rPr>
                <w:rFonts w:cs="Arial"/>
                <w:b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3E1751" w:rsidRDefault="001F5B1A" w:rsidP="003E1751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Мукумов</w:t>
            </w:r>
            <w:proofErr w:type="spellEnd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Ремир</w:t>
            </w:r>
            <w:proofErr w:type="spellEnd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Эркинович</w:t>
            </w:r>
            <w:proofErr w:type="spellEnd"/>
            <w:r w:rsidR="003E1751"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="003E1751"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E1751" w:rsidRPr="003E1751" w:rsidRDefault="001F5B1A" w:rsidP="003E1751">
            <w:pPr>
              <w:rPr>
                <w:rFonts w:cs="Arial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Эксперт РАЭСКО</w:t>
            </w:r>
          </w:p>
        </w:tc>
      </w:tr>
      <w:tr w:rsidR="003E1751" w:rsidRPr="00CA4FBD" w:rsidTr="007266A0">
        <w:trPr>
          <w:trHeight w:val="1375"/>
        </w:trPr>
        <w:tc>
          <w:tcPr>
            <w:tcW w:w="1809" w:type="dxa"/>
            <w:vAlign w:val="center"/>
          </w:tcPr>
          <w:p w:rsidR="003E1751" w:rsidRDefault="003E1751" w:rsidP="003E1751">
            <w:pPr>
              <w:jc w:val="center"/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  <w:t>10.15-11.15</w:t>
            </w:r>
          </w:p>
        </w:tc>
        <w:tc>
          <w:tcPr>
            <w:tcW w:w="8222" w:type="dxa"/>
            <w:vAlign w:val="center"/>
          </w:tcPr>
          <w:p w:rsidR="003E1751" w:rsidRDefault="001F5B1A" w:rsidP="003E1751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  <w:t>Энегоменеджмент</w:t>
            </w:r>
            <w:proofErr w:type="spellEnd"/>
            <w:r>
              <w:rPr>
                <w:rFonts w:cs="Arial"/>
                <w:i/>
                <w:color w:val="000000" w:themeColor="text1"/>
                <w:sz w:val="20"/>
                <w:szCs w:val="20"/>
                <w:shd w:val="clear" w:color="auto" w:fill="FFFFFF"/>
              </w:rPr>
              <w:t>, как инструмент снижения потребления на промышленных предприятиях. Опыт внедрения»</w:t>
            </w:r>
          </w:p>
          <w:p w:rsidR="003E1751" w:rsidRPr="00866EB3" w:rsidRDefault="003E1751" w:rsidP="003E1751">
            <w:pPr>
              <w:rPr>
                <w:rFonts w:cs="Arial"/>
                <w:b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3E1751" w:rsidRDefault="001F5B1A" w:rsidP="003E1751">
            <w:pPr>
              <w:rPr>
                <w:rFonts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b/>
                <w:color w:val="000000" w:themeColor="text1"/>
                <w:sz w:val="28"/>
                <w:szCs w:val="28"/>
                <w:shd w:val="clear" w:color="auto" w:fill="FFFFFF"/>
              </w:rPr>
              <w:t>Конев Алексей Викторович</w:t>
            </w:r>
          </w:p>
          <w:p w:rsidR="003E1751" w:rsidRPr="003E1751" w:rsidRDefault="001F5B1A" w:rsidP="003E1751">
            <w:pPr>
              <w:rPr>
                <w:rFonts w:cs="Arial"/>
                <w:sz w:val="28"/>
                <w:szCs w:val="28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Директор по инновациям Российского энергетического Агентства</w:t>
            </w:r>
          </w:p>
        </w:tc>
      </w:tr>
    </w:tbl>
    <w:p w:rsidR="007E1E10" w:rsidRDefault="007E1E10" w:rsidP="008C24B9">
      <w:pPr>
        <w:spacing w:after="0" w:line="240" w:lineRule="auto"/>
        <w:rPr>
          <w:rFonts w:cs="Arial"/>
          <w:b/>
          <w:color w:val="365F91" w:themeColor="accent1" w:themeShade="BF"/>
          <w:sz w:val="28"/>
          <w:szCs w:val="28"/>
          <w:shd w:val="clear" w:color="auto" w:fill="FFFFFF"/>
        </w:rPr>
      </w:pPr>
    </w:p>
    <w:sectPr w:rsidR="007E1E10" w:rsidSect="008C24B9">
      <w:pgSz w:w="11906" w:h="16838"/>
      <w:pgMar w:top="680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46921"/>
    <w:multiLevelType w:val="hybridMultilevel"/>
    <w:tmpl w:val="D960E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6A"/>
    <w:rsid w:val="000B37B2"/>
    <w:rsid w:val="000D1A2C"/>
    <w:rsid w:val="00150C6F"/>
    <w:rsid w:val="00173977"/>
    <w:rsid w:val="001F4AEB"/>
    <w:rsid w:val="001F5B1A"/>
    <w:rsid w:val="001F7313"/>
    <w:rsid w:val="00236254"/>
    <w:rsid w:val="00241B43"/>
    <w:rsid w:val="00264444"/>
    <w:rsid w:val="00377DD7"/>
    <w:rsid w:val="003B64A5"/>
    <w:rsid w:val="003D239C"/>
    <w:rsid w:val="003E1751"/>
    <w:rsid w:val="00430D38"/>
    <w:rsid w:val="004D303F"/>
    <w:rsid w:val="00517DED"/>
    <w:rsid w:val="0055192C"/>
    <w:rsid w:val="005C7914"/>
    <w:rsid w:val="005E4660"/>
    <w:rsid w:val="00640909"/>
    <w:rsid w:val="006B0943"/>
    <w:rsid w:val="006F6280"/>
    <w:rsid w:val="007266A0"/>
    <w:rsid w:val="00743308"/>
    <w:rsid w:val="00776EA1"/>
    <w:rsid w:val="007E1E10"/>
    <w:rsid w:val="007F3A83"/>
    <w:rsid w:val="008149C1"/>
    <w:rsid w:val="00866EB3"/>
    <w:rsid w:val="00870BEE"/>
    <w:rsid w:val="00873094"/>
    <w:rsid w:val="008C24B9"/>
    <w:rsid w:val="008F76F1"/>
    <w:rsid w:val="00905E69"/>
    <w:rsid w:val="009274F8"/>
    <w:rsid w:val="00966BEB"/>
    <w:rsid w:val="009708A5"/>
    <w:rsid w:val="00990769"/>
    <w:rsid w:val="00991F42"/>
    <w:rsid w:val="00996CC9"/>
    <w:rsid w:val="009D47F7"/>
    <w:rsid w:val="00A345BC"/>
    <w:rsid w:val="00AB3795"/>
    <w:rsid w:val="00B15DF2"/>
    <w:rsid w:val="00B20461"/>
    <w:rsid w:val="00B838D6"/>
    <w:rsid w:val="00BB4476"/>
    <w:rsid w:val="00BF1716"/>
    <w:rsid w:val="00C2600D"/>
    <w:rsid w:val="00C44207"/>
    <w:rsid w:val="00CA4FBD"/>
    <w:rsid w:val="00CD5059"/>
    <w:rsid w:val="00D375CB"/>
    <w:rsid w:val="00D9416A"/>
    <w:rsid w:val="00DC70D7"/>
    <w:rsid w:val="00DF28E2"/>
    <w:rsid w:val="00DF7613"/>
    <w:rsid w:val="00E10E45"/>
    <w:rsid w:val="00E2708E"/>
    <w:rsid w:val="00EE5CD1"/>
    <w:rsid w:val="00EF6F40"/>
    <w:rsid w:val="00F4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2D90-35FA-40D0-8C55-1C9A3DEB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476"/>
    <w:pPr>
      <w:ind w:left="720"/>
      <w:contextualSpacing/>
    </w:pPr>
  </w:style>
  <w:style w:type="character" w:customStyle="1" w:styleId="apple-style-span">
    <w:name w:val="apple-style-span"/>
    <w:basedOn w:val="a0"/>
    <w:rsid w:val="00B83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6DC6A-BCC3-432A-9C5B-286A1ECE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Hp2014</dc:creator>
  <cp:lastModifiedBy>Admin</cp:lastModifiedBy>
  <cp:revision>2</cp:revision>
  <dcterms:created xsi:type="dcterms:W3CDTF">2016-02-26T14:26:00Z</dcterms:created>
  <dcterms:modified xsi:type="dcterms:W3CDTF">2016-02-26T14:26:00Z</dcterms:modified>
</cp:coreProperties>
</file>